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D1B" w:rsidRDefault="00A605AE" w:rsidP="00A60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605AE">
        <w:rPr>
          <w:rFonts w:ascii="Times New Roman" w:hAnsi="Times New Roman" w:cs="Times New Roman"/>
          <w:sz w:val="28"/>
          <w:szCs w:val="28"/>
        </w:rPr>
        <w:t xml:space="preserve">Постановлением Сосновского районного суда Челябинской области </w:t>
      </w:r>
      <w:r>
        <w:rPr>
          <w:rFonts w:ascii="Times New Roman" w:hAnsi="Times New Roman" w:cs="Times New Roman"/>
          <w:sz w:val="28"/>
          <w:szCs w:val="28"/>
        </w:rPr>
        <w:t>от 09.06.2020</w:t>
      </w:r>
      <w:r w:rsidR="00F35FAF">
        <w:rPr>
          <w:rFonts w:ascii="Times New Roman" w:hAnsi="Times New Roman" w:cs="Times New Roman"/>
          <w:sz w:val="28"/>
          <w:szCs w:val="28"/>
        </w:rPr>
        <w:t xml:space="preserve"> по ходатайству органов СО ОМВД России по </w:t>
      </w:r>
      <w:proofErr w:type="spellStart"/>
      <w:r w:rsidR="00F35FAF">
        <w:rPr>
          <w:rFonts w:ascii="Times New Roman" w:hAnsi="Times New Roman" w:cs="Times New Roman"/>
          <w:sz w:val="28"/>
          <w:szCs w:val="28"/>
        </w:rPr>
        <w:t>Аргаяшскому</w:t>
      </w:r>
      <w:proofErr w:type="spellEnd"/>
      <w:r w:rsidR="00F35FAF">
        <w:rPr>
          <w:rFonts w:ascii="Times New Roman" w:hAnsi="Times New Roman" w:cs="Times New Roman"/>
          <w:sz w:val="28"/>
          <w:szCs w:val="28"/>
        </w:rPr>
        <w:t xml:space="preserve"> району Челябинской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отношении 44 – летнего жителя г. Челябинска</w:t>
      </w:r>
      <w:r w:rsidR="00F35FAF">
        <w:rPr>
          <w:rFonts w:ascii="Times New Roman" w:hAnsi="Times New Roman" w:cs="Times New Roman"/>
          <w:sz w:val="28"/>
          <w:szCs w:val="28"/>
        </w:rPr>
        <w:t>, подозреваемого в совершении преступления, предусмотренного ч. 5 ст. 171.1 УК РФ – приобретение, хранение, в целях сбыта или продажа немаркированной алкогольной продукции, подлежащей обязательной маркировке акцизными марками либо федеральными специальными марками, совершенные в крупном размере,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FAF">
        <w:rPr>
          <w:rFonts w:ascii="Times New Roman" w:hAnsi="Times New Roman" w:cs="Times New Roman"/>
          <w:sz w:val="28"/>
          <w:szCs w:val="28"/>
        </w:rPr>
        <w:t xml:space="preserve">уголовное </w:t>
      </w:r>
      <w:r>
        <w:rPr>
          <w:rFonts w:ascii="Times New Roman" w:hAnsi="Times New Roman" w:cs="Times New Roman"/>
          <w:sz w:val="28"/>
          <w:szCs w:val="28"/>
        </w:rPr>
        <w:t>дело прекращено, с применением меры уголовно – правового характера в виде судебного штрафа в размере 50 000 рублей.</w:t>
      </w:r>
    </w:p>
    <w:p w:rsidR="00A605AE" w:rsidRDefault="0043295F" w:rsidP="00A60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Мужчина, в период по 28.06.2019, действуя умышленно, из корыстных побуждений</w:t>
      </w:r>
      <w:r w:rsidR="00957125">
        <w:rPr>
          <w:rFonts w:ascii="Times New Roman" w:hAnsi="Times New Roman" w:cs="Times New Roman"/>
          <w:sz w:val="28"/>
          <w:szCs w:val="28"/>
        </w:rPr>
        <w:t xml:space="preserve">, с целью систематического извлечения выгоды материального характера, осуществлял незаконную деятельность по приобретению, хранению, перевозке в целях сбыта и продажи немаркированной алкогольной продукции подлежащей обязательной маркировке акцизными марками либо федеральными специальными марками, на территории </w:t>
      </w:r>
      <w:proofErr w:type="spellStart"/>
      <w:r w:rsidR="00957125">
        <w:rPr>
          <w:rFonts w:ascii="Times New Roman" w:hAnsi="Times New Roman" w:cs="Times New Roman"/>
          <w:sz w:val="28"/>
          <w:szCs w:val="28"/>
        </w:rPr>
        <w:t>Аргаяшского</w:t>
      </w:r>
      <w:proofErr w:type="spellEnd"/>
      <w:r w:rsidR="00957125">
        <w:rPr>
          <w:rFonts w:ascii="Times New Roman" w:hAnsi="Times New Roman" w:cs="Times New Roman"/>
          <w:sz w:val="28"/>
          <w:szCs w:val="28"/>
        </w:rPr>
        <w:t xml:space="preserve"> района Челябинской области, стоимостью 264 450, 00 рублей, то есть в крупном размере.</w:t>
      </w:r>
    </w:p>
    <w:p w:rsidR="00957125" w:rsidRDefault="00957125" w:rsidP="00A60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Мужчина, достоверно зная о том, что пунктом 1 ст.26 ФЗ от 22.11.1995 г. № 171-ФЗ «О государственном регулировании производства и оборота этилового спирта, алкогольной спиртосодержащей продукции и об ограничении потребления (распития) алкогольной продукции», запрещены хранение, перевозка и продажа немаркированной алкогольной продукции, подлежащей обязательной маркировке федеральными с</w:t>
      </w:r>
      <w:r w:rsidR="001D7247">
        <w:rPr>
          <w:rFonts w:ascii="Times New Roman" w:hAnsi="Times New Roman" w:cs="Times New Roman"/>
          <w:sz w:val="28"/>
          <w:szCs w:val="28"/>
        </w:rPr>
        <w:t>пециальными и акцизными марками, в период времени с февраля 2019, но не позднее 25.06.2019</w:t>
      </w:r>
      <w:r w:rsidR="00286CD3">
        <w:rPr>
          <w:rFonts w:ascii="Times New Roman" w:hAnsi="Times New Roman" w:cs="Times New Roman"/>
          <w:sz w:val="28"/>
          <w:szCs w:val="28"/>
        </w:rPr>
        <w:t xml:space="preserve">, умышленно из корыстных побуждений, приобрел на территории Челябинской области у мужчины, уголовное дело </w:t>
      </w:r>
      <w:r w:rsidR="00F35FAF">
        <w:rPr>
          <w:rFonts w:ascii="Times New Roman" w:hAnsi="Times New Roman" w:cs="Times New Roman"/>
          <w:sz w:val="28"/>
          <w:szCs w:val="28"/>
        </w:rPr>
        <w:t xml:space="preserve">в отношении которого </w:t>
      </w:r>
      <w:r w:rsidR="00286CD3">
        <w:rPr>
          <w:rFonts w:ascii="Times New Roman" w:hAnsi="Times New Roman" w:cs="Times New Roman"/>
          <w:sz w:val="28"/>
          <w:szCs w:val="28"/>
        </w:rPr>
        <w:t>выделено в отдельное производство</w:t>
      </w:r>
      <w:r w:rsidR="003E080F">
        <w:rPr>
          <w:rFonts w:ascii="Times New Roman" w:hAnsi="Times New Roman" w:cs="Times New Roman"/>
          <w:sz w:val="28"/>
          <w:szCs w:val="28"/>
        </w:rPr>
        <w:t xml:space="preserve">, немаркированную алкогольную продукцию, соответственно </w:t>
      </w:r>
      <w:r w:rsidR="00F35FAF">
        <w:rPr>
          <w:rFonts w:ascii="Times New Roman" w:hAnsi="Times New Roman" w:cs="Times New Roman"/>
          <w:sz w:val="28"/>
          <w:szCs w:val="28"/>
        </w:rPr>
        <w:t xml:space="preserve">по </w:t>
      </w:r>
      <w:r w:rsidR="003E080F">
        <w:rPr>
          <w:rFonts w:ascii="Times New Roman" w:hAnsi="Times New Roman" w:cs="Times New Roman"/>
          <w:sz w:val="28"/>
          <w:szCs w:val="28"/>
        </w:rPr>
        <w:t>заниженным ценам, не включающим акциз и НДС, в ряде случаев была оформлена незаконно используемыми чужими товарными знаками, которые последний незаконно перевез к кафе</w:t>
      </w:r>
      <w:r w:rsidR="00050D28">
        <w:rPr>
          <w:rFonts w:ascii="Times New Roman" w:hAnsi="Times New Roman" w:cs="Times New Roman"/>
          <w:sz w:val="28"/>
          <w:szCs w:val="28"/>
        </w:rPr>
        <w:t xml:space="preserve">, расположенное по адресу: Челябинская область, Сосновский район, с. Большое </w:t>
      </w:r>
      <w:proofErr w:type="spellStart"/>
      <w:r w:rsidR="00050D28">
        <w:rPr>
          <w:rFonts w:ascii="Times New Roman" w:hAnsi="Times New Roman" w:cs="Times New Roman"/>
          <w:sz w:val="28"/>
          <w:szCs w:val="28"/>
        </w:rPr>
        <w:t>Харлуши</w:t>
      </w:r>
      <w:proofErr w:type="spellEnd"/>
      <w:r w:rsidR="00050D28">
        <w:rPr>
          <w:rFonts w:ascii="Times New Roman" w:hAnsi="Times New Roman" w:cs="Times New Roman"/>
          <w:sz w:val="28"/>
          <w:szCs w:val="28"/>
        </w:rPr>
        <w:t>, ул. Трактовая, где передал подсудимому, которую перенес внутрь указанного помещения, с целью дальнейшего хранения и розничной продажи покупателям.</w:t>
      </w:r>
    </w:p>
    <w:p w:rsidR="00B9217D" w:rsidRDefault="00B9217D" w:rsidP="00A60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Реализуя свой преступный умысел, направленный на извлечение материальной выгоды от незаконного оборота алкогольной продукции, организовал реализацию приобретенной и хранимой фальсифицированной алкогольной продукции розничным покупателям посредством</w:t>
      </w:r>
      <w:r w:rsidR="00397504">
        <w:rPr>
          <w:rFonts w:ascii="Times New Roman" w:hAnsi="Times New Roman" w:cs="Times New Roman"/>
          <w:sz w:val="28"/>
          <w:szCs w:val="28"/>
        </w:rPr>
        <w:t xml:space="preserve"> реализации алкогольной продукции в кафе, расположенном по адресу: Челябинская область, Сосновский район, с. Большие </w:t>
      </w:r>
      <w:proofErr w:type="spellStart"/>
      <w:r w:rsidR="00397504">
        <w:rPr>
          <w:rFonts w:ascii="Times New Roman" w:hAnsi="Times New Roman" w:cs="Times New Roman"/>
          <w:sz w:val="28"/>
          <w:szCs w:val="28"/>
        </w:rPr>
        <w:t>Харлуши</w:t>
      </w:r>
      <w:proofErr w:type="spellEnd"/>
      <w:r w:rsidR="00397504">
        <w:rPr>
          <w:rFonts w:ascii="Times New Roman" w:hAnsi="Times New Roman" w:cs="Times New Roman"/>
          <w:sz w:val="28"/>
          <w:szCs w:val="28"/>
        </w:rPr>
        <w:t>, ул. Трактовая</w:t>
      </w:r>
      <w:r w:rsidR="00EA6D29">
        <w:rPr>
          <w:rFonts w:ascii="Times New Roman" w:hAnsi="Times New Roman" w:cs="Times New Roman"/>
          <w:sz w:val="28"/>
          <w:szCs w:val="28"/>
        </w:rPr>
        <w:t>, тем самым хранил по указанному адресу немаркированную алкогольную продукцию, подлежащую обязательной маркировке федеральными специальными марками, которая была обнаружена в ходе проведения</w:t>
      </w:r>
      <w:r w:rsidR="00F35FAF">
        <w:rPr>
          <w:rFonts w:ascii="Times New Roman" w:hAnsi="Times New Roman" w:cs="Times New Roman"/>
          <w:sz w:val="28"/>
          <w:szCs w:val="28"/>
        </w:rPr>
        <w:t xml:space="preserve"> правоохранительными органами</w:t>
      </w:r>
      <w:r w:rsidR="00EA6D29">
        <w:rPr>
          <w:rFonts w:ascii="Times New Roman" w:hAnsi="Times New Roman" w:cs="Times New Roman"/>
          <w:sz w:val="28"/>
          <w:szCs w:val="28"/>
        </w:rPr>
        <w:t xml:space="preserve"> обыска</w:t>
      </w:r>
      <w:r w:rsidR="00030B1B">
        <w:rPr>
          <w:rFonts w:ascii="Times New Roman" w:hAnsi="Times New Roman" w:cs="Times New Roman"/>
          <w:sz w:val="28"/>
          <w:szCs w:val="28"/>
        </w:rPr>
        <w:t xml:space="preserve"> и изъята в количестве 1230 бутылок  емкостью по 0,5 литра </w:t>
      </w:r>
      <w:r w:rsidR="00030B1B">
        <w:rPr>
          <w:rFonts w:ascii="Times New Roman" w:hAnsi="Times New Roman" w:cs="Times New Roman"/>
          <w:sz w:val="28"/>
          <w:szCs w:val="28"/>
        </w:rPr>
        <w:lastRenderedPageBreak/>
        <w:t>каждая, всего на общую сумму</w:t>
      </w:r>
      <w:r w:rsidR="00F35FAF">
        <w:rPr>
          <w:rFonts w:ascii="Times New Roman" w:hAnsi="Times New Roman" w:cs="Times New Roman"/>
          <w:sz w:val="28"/>
          <w:szCs w:val="28"/>
        </w:rPr>
        <w:t xml:space="preserve"> 264 450 рублей, что в соответствии с примечанием к ст. 171. 1 УК РФ является крупным размером.</w:t>
      </w:r>
    </w:p>
    <w:p w:rsidR="00F35FAF" w:rsidRDefault="00F35FAF" w:rsidP="00A60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Суд, согласившись с ходатайством органов предварительного расследования, уголовно</w:t>
      </w:r>
      <w:r w:rsidR="009775C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дело </w:t>
      </w:r>
      <w:r w:rsidR="009775C9">
        <w:rPr>
          <w:rFonts w:ascii="Times New Roman" w:hAnsi="Times New Roman" w:cs="Times New Roman"/>
          <w:sz w:val="28"/>
          <w:szCs w:val="28"/>
        </w:rPr>
        <w:t>в отношении мужчины прекратил, применив меры уголовно – правового характера в виде судебного штрафа в размере 50 000 рублей.</w:t>
      </w:r>
    </w:p>
    <w:p w:rsidR="009775C9" w:rsidRDefault="009775C9" w:rsidP="00A60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сторонами не обжаловано.</w:t>
      </w:r>
    </w:p>
    <w:p w:rsidR="009775C9" w:rsidRDefault="009775C9" w:rsidP="00977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5C9" w:rsidRPr="00A605AE" w:rsidRDefault="009775C9" w:rsidP="00977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Шумакова М.В.</w:t>
      </w:r>
    </w:p>
    <w:sectPr w:rsidR="009775C9" w:rsidRPr="00A60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0C"/>
    <w:rsid w:val="00030B1B"/>
    <w:rsid w:val="00050D28"/>
    <w:rsid w:val="001D7247"/>
    <w:rsid w:val="00286CD3"/>
    <w:rsid w:val="00397504"/>
    <w:rsid w:val="003E080F"/>
    <w:rsid w:val="0043295F"/>
    <w:rsid w:val="00957125"/>
    <w:rsid w:val="009775C9"/>
    <w:rsid w:val="00A605AE"/>
    <w:rsid w:val="00B5269B"/>
    <w:rsid w:val="00B9217D"/>
    <w:rsid w:val="00C63D1B"/>
    <w:rsid w:val="00D2190C"/>
    <w:rsid w:val="00EA6D29"/>
    <w:rsid w:val="00F3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E8718-CD58-4D42-82AD-F0707207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Шумакова Марина Владимировна</dc:creator>
  <cp:keywords/>
  <dc:description/>
  <cp:lastModifiedBy>Евдокия</cp:lastModifiedBy>
  <cp:revision>2</cp:revision>
  <dcterms:created xsi:type="dcterms:W3CDTF">2020-06-10T03:49:00Z</dcterms:created>
  <dcterms:modified xsi:type="dcterms:W3CDTF">2020-06-10T03:49:00Z</dcterms:modified>
</cp:coreProperties>
</file>